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319A6" w:rsidRPr="00A37DDB" w:rsidTr="0079092E">
        <w:trPr>
          <w:trHeight w:val="1275"/>
        </w:trPr>
        <w:tc>
          <w:tcPr>
            <w:tcW w:w="4678" w:type="dxa"/>
          </w:tcPr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1319A6" w:rsidRPr="00A37DDB" w:rsidRDefault="001319A6" w:rsidP="001319A6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6"/>
                <w:szCs w:val="17"/>
                <w:lang w:val="tt-RU"/>
              </w:rPr>
            </w:pPr>
          </w:p>
          <w:p w:rsidR="001319A6" w:rsidRPr="00A37DDB" w:rsidRDefault="001319A6" w:rsidP="001319A6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6"/>
                <w:szCs w:val="8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37DDB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A37DD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1319A6" w:rsidRPr="00A37DDB" w:rsidRDefault="001319A6" w:rsidP="001319A6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37DDB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74EA9A9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A37DDB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64D7D8B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A37DDB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FED81A2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1319A6" w:rsidRPr="00A37DDB" w:rsidRDefault="001319A6" w:rsidP="001319A6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A37DD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37DDB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37DDB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1319A6" w:rsidRPr="00A37DDB" w:rsidRDefault="001319A6" w:rsidP="001319A6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37DD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319A6" w:rsidRPr="00A37DDB" w:rsidRDefault="001319A6" w:rsidP="001319A6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319A6" w:rsidRPr="00A37DDB" w:rsidTr="0079092E">
        <w:tc>
          <w:tcPr>
            <w:tcW w:w="5387" w:type="dxa"/>
            <w:shd w:val="clear" w:color="auto" w:fill="auto"/>
          </w:tcPr>
          <w:p w:rsidR="001319A6" w:rsidRPr="001319A6" w:rsidRDefault="001319A6" w:rsidP="001319A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1319A6">
              <w:rPr>
                <w:rFonts w:ascii="Times New Roman" w:hAnsi="Times New Roman" w:cs="Times New Roman"/>
                <w:sz w:val="28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1319A6" w:rsidRPr="001319A6" w:rsidRDefault="001319A6" w:rsidP="001319A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1319A6">
              <w:rPr>
                <w:rFonts w:ascii="Times New Roman" w:hAnsi="Times New Roman" w:cs="Times New Roman"/>
                <w:sz w:val="28"/>
                <w:lang w:val="tt-RU"/>
              </w:rPr>
              <w:t>КАРАР</w:t>
            </w:r>
          </w:p>
          <w:p w:rsidR="001319A6" w:rsidRPr="001319A6" w:rsidRDefault="001319A6" w:rsidP="001319A6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</w:p>
        </w:tc>
      </w:tr>
      <w:tr w:rsidR="001319A6" w:rsidRPr="00A37DDB" w:rsidTr="0079092E">
        <w:trPr>
          <w:trHeight w:val="343"/>
        </w:trPr>
        <w:tc>
          <w:tcPr>
            <w:tcW w:w="5387" w:type="dxa"/>
            <w:shd w:val="clear" w:color="auto" w:fill="auto"/>
          </w:tcPr>
          <w:p w:rsidR="001319A6" w:rsidRPr="00A37DDB" w:rsidRDefault="00C30827" w:rsidP="0079092E">
            <w:pPr>
              <w:pStyle w:val="ConsPlusNormal"/>
              <w:ind w:right="-1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15</w:t>
            </w:r>
          </w:p>
        </w:tc>
        <w:tc>
          <w:tcPr>
            <w:tcW w:w="4961" w:type="dxa"/>
            <w:shd w:val="clear" w:color="auto" w:fill="auto"/>
          </w:tcPr>
          <w:p w:rsidR="001319A6" w:rsidRPr="00A37DDB" w:rsidRDefault="00F85AD1" w:rsidP="0079092E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2023 елның 23</w:t>
            </w:r>
            <w:bookmarkStart w:id="0" w:name="_GoBack"/>
            <w:bookmarkEnd w:id="0"/>
            <w:r w:rsidR="00422E8A">
              <w:rPr>
                <w:rFonts w:ascii="Times New Roman" w:hAnsi="Times New Roman" w:cs="Times New Roman"/>
                <w:sz w:val="28"/>
                <w:lang w:val="tt-RU"/>
              </w:rPr>
              <w:t xml:space="preserve"> марты</w:t>
            </w:r>
          </w:p>
        </w:tc>
      </w:tr>
    </w:tbl>
    <w:p w:rsidR="005F429B" w:rsidRPr="00096A03" w:rsidRDefault="005F429B" w:rsidP="005967A0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2E8A" w:rsidRPr="00096A03" w:rsidRDefault="00422E8A" w:rsidP="00B8729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22E8A">
        <w:rPr>
          <w:rFonts w:ascii="Times New Roman" w:hAnsi="Times New Roman" w:cs="Times New Roman"/>
          <w:sz w:val="28"/>
          <w:szCs w:val="28"/>
        </w:rPr>
        <w:t>Түбән Кама муниципаль районы Советының 2021 елның 18 ноябрендәге 71 номерлы карары белән расланган Т</w:t>
      </w:r>
      <w:r>
        <w:rPr>
          <w:rFonts w:ascii="Times New Roman" w:hAnsi="Times New Roman" w:cs="Times New Roman"/>
          <w:sz w:val="28"/>
          <w:szCs w:val="28"/>
          <w:lang w:val="tt-RU"/>
        </w:rPr>
        <w:t>атарстан Республикасы Т</w:t>
      </w:r>
      <w:r w:rsidRPr="00422E8A">
        <w:rPr>
          <w:rFonts w:ascii="Times New Roman" w:hAnsi="Times New Roman" w:cs="Times New Roman"/>
          <w:sz w:val="28"/>
          <w:szCs w:val="28"/>
        </w:rPr>
        <w:t>үбән Кама муниципаль районы территориясендә муниципаль җир контролен гамәлгә ашыру турында нигезләмәгә үзгәрешләр кертү хакында</w:t>
      </w:r>
    </w:p>
    <w:p w:rsidR="00854C8C" w:rsidRPr="00096A03" w:rsidRDefault="00854C8C" w:rsidP="00803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6A03" w:rsidRDefault="00096A03" w:rsidP="00322DE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E8A" w:rsidRPr="00096A03" w:rsidRDefault="00422E8A" w:rsidP="001319A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E8A">
        <w:rPr>
          <w:rFonts w:ascii="Times New Roman" w:hAnsi="Times New Roman" w:cs="Times New Roman"/>
          <w:sz w:val="28"/>
          <w:szCs w:val="28"/>
        </w:rPr>
        <w:t xml:space="preserve"> «Россия Федерациясе субъектларында иҗтимагый хакимиятне оештыруның гомуми принциплары турында» 2021 елның 21 декабрендәге 414-ФЗ номерлы Федераль законның 20 стать</w:t>
      </w:r>
      <w:r>
        <w:rPr>
          <w:rFonts w:ascii="Times New Roman" w:hAnsi="Times New Roman" w:cs="Times New Roman"/>
          <w:sz w:val="28"/>
          <w:szCs w:val="28"/>
        </w:rPr>
        <w:t>ясы</w:t>
      </w:r>
      <w:r w:rsidRPr="00422E8A">
        <w:rPr>
          <w:rFonts w:ascii="Times New Roman" w:hAnsi="Times New Roman" w:cs="Times New Roman"/>
          <w:sz w:val="28"/>
          <w:szCs w:val="28"/>
        </w:rPr>
        <w:t>, «Татарстан Республикасы Конституциясенә үзгәрешләр кертү хакында» 2023 елның 26 гыйнварындагы 1-ТРЗ номерлы Татарстан Респ</w:t>
      </w:r>
      <w:r>
        <w:rPr>
          <w:rFonts w:ascii="Times New Roman" w:hAnsi="Times New Roman" w:cs="Times New Roman"/>
          <w:sz w:val="28"/>
          <w:szCs w:val="28"/>
        </w:rPr>
        <w:t>убликасы Законы нигезендә,</w:t>
      </w:r>
      <w:r w:rsidRPr="00422E8A">
        <w:rPr>
          <w:rFonts w:ascii="Times New Roman" w:hAnsi="Times New Roman" w:cs="Times New Roman"/>
          <w:sz w:val="28"/>
          <w:szCs w:val="28"/>
        </w:rPr>
        <w:t xml:space="preserve"> Түбән Кама муниципаль районы Советы</w:t>
      </w:r>
    </w:p>
    <w:p w:rsidR="00803A27" w:rsidRPr="00096A03" w:rsidRDefault="00803A27" w:rsidP="001319A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4FC" w:rsidRPr="00096A03" w:rsidRDefault="00422E8A" w:rsidP="001319A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4B24FC" w:rsidRPr="00096A03">
        <w:rPr>
          <w:rFonts w:ascii="Times New Roman" w:hAnsi="Times New Roman" w:cs="Times New Roman"/>
          <w:sz w:val="28"/>
          <w:szCs w:val="28"/>
        </w:rPr>
        <w:t>:</w:t>
      </w:r>
    </w:p>
    <w:p w:rsidR="004B24FC" w:rsidRPr="00096A03" w:rsidRDefault="004B24FC" w:rsidP="001319A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E8A" w:rsidRPr="00422E8A" w:rsidRDefault="00422E8A" w:rsidP="00422E8A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422E8A">
        <w:rPr>
          <w:rFonts w:ascii="Times New Roman" w:hAnsi="Times New Roman" w:cs="Times New Roman"/>
          <w:bCs/>
          <w:sz w:val="28"/>
          <w:szCs w:val="28"/>
        </w:rPr>
        <w:t xml:space="preserve">Түбән Кама муниципаль районы Советының 2021 елның 18 ноябрендәге 71 номерлы карары белән расланган Татарстан Республикасы Түбән Кама муниципаль районы территориясендә муниципаль җир контролен гамәлгә ашыру турында нигезләмәгә </w:t>
      </w:r>
      <w:r w:rsidRPr="00422E8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түбәндәге </w:t>
      </w:r>
      <w:r w:rsidRPr="00422E8A">
        <w:rPr>
          <w:rFonts w:ascii="Times New Roman" w:hAnsi="Times New Roman" w:cs="Times New Roman"/>
          <w:bCs/>
          <w:sz w:val="28"/>
          <w:szCs w:val="28"/>
        </w:rPr>
        <w:t>үзгәрешләр кертергә:</w:t>
      </w:r>
    </w:p>
    <w:p w:rsidR="00422E8A" w:rsidRDefault="00422E8A" w:rsidP="001319A6">
      <w:pPr>
        <w:tabs>
          <w:tab w:val="left" w:pos="1134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22E8A">
        <w:rPr>
          <w:rFonts w:ascii="Times New Roman" w:hAnsi="Times New Roman" w:cs="Times New Roman"/>
          <w:bCs/>
          <w:sz w:val="28"/>
          <w:szCs w:val="28"/>
        </w:rPr>
        <w:t>Нигезләмәнең 75 пунктындагы 6 пунктының 4 һәм 5 абзацларында «Татарстан Республ</w:t>
      </w:r>
      <w:r>
        <w:rPr>
          <w:rFonts w:ascii="Times New Roman" w:hAnsi="Times New Roman" w:cs="Times New Roman"/>
          <w:bCs/>
          <w:sz w:val="28"/>
          <w:szCs w:val="28"/>
        </w:rPr>
        <w:t>икасы Президенты каршында» сүзләрен</w:t>
      </w:r>
      <w:r w:rsidRPr="00422E8A">
        <w:rPr>
          <w:rFonts w:ascii="Times New Roman" w:hAnsi="Times New Roman" w:cs="Times New Roman"/>
          <w:bCs/>
          <w:sz w:val="28"/>
          <w:szCs w:val="28"/>
        </w:rPr>
        <w:t xml:space="preserve"> «Татарстан Республикасы Башлыгы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(Рәисе) </w:t>
      </w:r>
      <w:r>
        <w:rPr>
          <w:rFonts w:ascii="Times New Roman" w:hAnsi="Times New Roman" w:cs="Times New Roman"/>
          <w:bCs/>
          <w:sz w:val="28"/>
          <w:szCs w:val="28"/>
        </w:rPr>
        <w:t>каршында»</w:t>
      </w:r>
      <w:r w:rsidRPr="00422E8A">
        <w:rPr>
          <w:rFonts w:ascii="Times New Roman" w:hAnsi="Times New Roman" w:cs="Times New Roman"/>
          <w:bCs/>
          <w:sz w:val="28"/>
          <w:szCs w:val="28"/>
        </w:rPr>
        <w:t xml:space="preserve"> сүзләр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е</w:t>
      </w:r>
      <w:r w:rsidRPr="00422E8A">
        <w:rPr>
          <w:rFonts w:ascii="Times New Roman" w:hAnsi="Times New Roman" w:cs="Times New Roman"/>
          <w:bCs/>
          <w:sz w:val="28"/>
          <w:szCs w:val="28"/>
        </w:rPr>
        <w:t xml:space="preserve"> белән алыштырырга.</w:t>
      </w:r>
    </w:p>
    <w:p w:rsidR="00422E8A" w:rsidRPr="00422E8A" w:rsidRDefault="00422E8A" w:rsidP="00422E8A">
      <w:pPr>
        <w:tabs>
          <w:tab w:val="left" w:pos="1134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22E8A">
        <w:rPr>
          <w:rFonts w:ascii="Times New Roman" w:hAnsi="Times New Roman" w:cs="Times New Roman"/>
          <w:bCs/>
          <w:sz w:val="28"/>
          <w:szCs w:val="28"/>
        </w:rPr>
        <w:t>2.</w:t>
      </w:r>
      <w:r w:rsidRPr="00422E8A">
        <w:rPr>
          <w:rFonts w:ascii="Times New Roman" w:hAnsi="Times New Roman" w:cs="Times New Roman"/>
          <w:bCs/>
          <w:sz w:val="28"/>
          <w:szCs w:val="28"/>
        </w:rPr>
        <w:tab/>
        <w:t>Әлеге карарн</w:t>
      </w:r>
      <w:r>
        <w:rPr>
          <w:rFonts w:ascii="Times New Roman" w:hAnsi="Times New Roman" w:cs="Times New Roman"/>
          <w:bCs/>
          <w:sz w:val="28"/>
          <w:szCs w:val="28"/>
        </w:rPr>
        <w:t>ы Түбән Кама муниципаль районы У</w:t>
      </w:r>
      <w:r w:rsidRPr="00422E8A">
        <w:rPr>
          <w:rFonts w:ascii="Times New Roman" w:hAnsi="Times New Roman" w:cs="Times New Roman"/>
          <w:bCs/>
          <w:sz w:val="28"/>
          <w:szCs w:val="28"/>
        </w:rPr>
        <w:t>ставында билгеләнгән тәртиптә бастырып чыгарырга, шулай ук Түбән Кама муниципаль районының рәсми сайтында «Интернет»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мәгълүмат-телекоммуникация</w:t>
      </w:r>
      <w:r w:rsidRPr="00422E8A">
        <w:rPr>
          <w:rFonts w:ascii="Times New Roman" w:hAnsi="Times New Roman" w:cs="Times New Roman"/>
          <w:bCs/>
          <w:sz w:val="28"/>
          <w:szCs w:val="28"/>
        </w:rPr>
        <w:t xml:space="preserve"> челтәрендә урнаштырырга.</w:t>
      </w:r>
    </w:p>
    <w:p w:rsidR="00422E8A" w:rsidRPr="00096A03" w:rsidRDefault="00422E8A" w:rsidP="00422E8A">
      <w:pPr>
        <w:tabs>
          <w:tab w:val="left" w:pos="1134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22E8A">
        <w:rPr>
          <w:rFonts w:ascii="Times New Roman" w:hAnsi="Times New Roman" w:cs="Times New Roman"/>
          <w:bCs/>
          <w:sz w:val="28"/>
          <w:szCs w:val="28"/>
        </w:rPr>
        <w:t>3.</w:t>
      </w:r>
      <w:r w:rsidRPr="00422E8A">
        <w:rPr>
          <w:rFonts w:ascii="Times New Roman" w:hAnsi="Times New Roman" w:cs="Times New Roman"/>
          <w:bCs/>
          <w:sz w:val="28"/>
          <w:szCs w:val="28"/>
        </w:rPr>
        <w:tab/>
        <w:t>Әлеге карар</w:t>
      </w:r>
      <w:r>
        <w:rPr>
          <w:rFonts w:ascii="Times New Roman" w:hAnsi="Times New Roman" w:cs="Times New Roman"/>
          <w:bCs/>
          <w:sz w:val="28"/>
          <w:szCs w:val="28"/>
        </w:rPr>
        <w:t>ның үтәлешен контрольдә тотуны т</w:t>
      </w:r>
      <w:r w:rsidRPr="00422E8A">
        <w:rPr>
          <w:rFonts w:ascii="Times New Roman" w:hAnsi="Times New Roman" w:cs="Times New Roman"/>
          <w:bCs/>
          <w:sz w:val="28"/>
          <w:szCs w:val="28"/>
        </w:rPr>
        <w:t xml:space="preserve">өзелеш, җир төзелеше, торак-коммуналь 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хуҗалык </w:t>
      </w:r>
      <w:r w:rsidRPr="00422E8A">
        <w:rPr>
          <w:rFonts w:ascii="Times New Roman" w:hAnsi="Times New Roman" w:cs="Times New Roman"/>
          <w:bCs/>
          <w:sz w:val="28"/>
          <w:szCs w:val="28"/>
        </w:rPr>
        <w:t>һәм транспорт буенча даими комиссиягә йөкләргә.</w:t>
      </w:r>
    </w:p>
    <w:p w:rsidR="007525CF" w:rsidRPr="00096A03" w:rsidRDefault="007525CF" w:rsidP="002A1C4E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8"/>
          <w:szCs w:val="28"/>
        </w:rPr>
      </w:pPr>
    </w:p>
    <w:p w:rsidR="00096A03" w:rsidRDefault="00096A03" w:rsidP="002A1C4E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8"/>
          <w:szCs w:val="28"/>
        </w:rPr>
      </w:pPr>
    </w:p>
    <w:p w:rsidR="009475C4" w:rsidRPr="00096A03" w:rsidRDefault="009475C4" w:rsidP="002A1C4E">
      <w:pPr>
        <w:tabs>
          <w:tab w:val="left" w:pos="993"/>
        </w:tabs>
        <w:ind w:left="1068" w:firstLine="708"/>
        <w:rPr>
          <w:rFonts w:ascii="Times New Roman" w:hAnsi="Times New Roman" w:cs="Times New Roman"/>
          <w:sz w:val="28"/>
          <w:szCs w:val="28"/>
        </w:rPr>
      </w:pPr>
      <w:r w:rsidRPr="00096A03">
        <w:rPr>
          <w:rFonts w:ascii="Times New Roman" w:hAnsi="Times New Roman" w:cs="Times New Roman"/>
          <w:sz w:val="28"/>
          <w:szCs w:val="28"/>
        </w:rPr>
        <w:tab/>
      </w:r>
      <w:r w:rsidRPr="00096A03">
        <w:rPr>
          <w:rFonts w:ascii="Times New Roman" w:hAnsi="Times New Roman" w:cs="Times New Roman"/>
          <w:sz w:val="28"/>
          <w:szCs w:val="28"/>
        </w:rPr>
        <w:tab/>
      </w:r>
      <w:r w:rsidRPr="00096A03">
        <w:rPr>
          <w:rFonts w:ascii="Times New Roman" w:hAnsi="Times New Roman" w:cs="Times New Roman"/>
          <w:sz w:val="28"/>
          <w:szCs w:val="28"/>
        </w:rPr>
        <w:tab/>
      </w:r>
      <w:r w:rsidRPr="00096A03">
        <w:rPr>
          <w:rFonts w:ascii="Times New Roman" w:hAnsi="Times New Roman" w:cs="Times New Roman"/>
          <w:sz w:val="28"/>
          <w:szCs w:val="28"/>
        </w:rPr>
        <w:tab/>
      </w:r>
      <w:r w:rsidRPr="00096A03">
        <w:rPr>
          <w:rFonts w:ascii="Times New Roman" w:hAnsi="Times New Roman" w:cs="Times New Roman"/>
          <w:sz w:val="28"/>
          <w:szCs w:val="28"/>
        </w:rPr>
        <w:tab/>
      </w:r>
      <w:r w:rsidRPr="00096A03">
        <w:rPr>
          <w:rFonts w:ascii="Times New Roman" w:hAnsi="Times New Roman" w:cs="Times New Roman"/>
          <w:sz w:val="28"/>
          <w:szCs w:val="28"/>
        </w:rPr>
        <w:tab/>
      </w:r>
    </w:p>
    <w:p w:rsidR="00422E8A" w:rsidRDefault="00422E8A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 w:rsidRPr="00422E8A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</w:t>
      </w:r>
    </w:p>
    <w:p w:rsidR="009475C4" w:rsidRDefault="00422E8A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22E8A">
        <w:rPr>
          <w:rFonts w:ascii="Times New Roman" w:hAnsi="Times New Roman" w:cs="Times New Roman"/>
          <w:sz w:val="28"/>
          <w:szCs w:val="28"/>
          <w:lang w:val="tt-RU"/>
        </w:rPr>
        <w:t xml:space="preserve">районы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Башлыгы                                                                                           </w:t>
      </w:r>
      <w:r w:rsidR="00322DEE" w:rsidRPr="00096A03">
        <w:rPr>
          <w:rFonts w:ascii="Times New Roman" w:hAnsi="Times New Roman" w:cs="Times New Roman"/>
          <w:sz w:val="28"/>
          <w:szCs w:val="28"/>
        </w:rPr>
        <w:t>Р.Х.</w:t>
      </w:r>
      <w:r w:rsidR="00096A03">
        <w:rPr>
          <w:rFonts w:ascii="Times New Roman" w:hAnsi="Times New Roman" w:cs="Times New Roman"/>
          <w:sz w:val="28"/>
          <w:szCs w:val="28"/>
        </w:rPr>
        <w:t xml:space="preserve"> </w:t>
      </w:r>
      <w:r w:rsidR="00322DEE" w:rsidRPr="00096A03">
        <w:rPr>
          <w:rFonts w:ascii="Times New Roman" w:hAnsi="Times New Roman" w:cs="Times New Roman"/>
          <w:sz w:val="28"/>
          <w:szCs w:val="28"/>
        </w:rPr>
        <w:t>Муллин</w:t>
      </w:r>
    </w:p>
    <w:p w:rsidR="008A2DBC" w:rsidRDefault="008A2DBC" w:rsidP="009475C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8A2DBC" w:rsidSect="00007F50">
      <w:footerReference w:type="default" r:id="rId8"/>
      <w:pgSz w:w="11906" w:h="16838"/>
      <w:pgMar w:top="709" w:right="567" w:bottom="1134" w:left="1134" w:header="709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C89" w:rsidRDefault="001F6C89" w:rsidP="00540D44">
      <w:r>
        <w:separator/>
      </w:r>
    </w:p>
  </w:endnote>
  <w:endnote w:type="continuationSeparator" w:id="0">
    <w:p w:rsidR="001F6C89" w:rsidRDefault="001F6C89" w:rsidP="00540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613715"/>
      <w:docPartObj>
        <w:docPartGallery w:val="Page Numbers (Bottom of Page)"/>
        <w:docPartUnique/>
      </w:docPartObj>
    </w:sdtPr>
    <w:sdtEndPr/>
    <w:sdtContent>
      <w:p w:rsidR="006D5AA9" w:rsidRDefault="006D5A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E8A">
          <w:rPr>
            <w:noProof/>
          </w:rPr>
          <w:t>2</w:t>
        </w:r>
        <w:r>
          <w:fldChar w:fldCharType="end"/>
        </w:r>
      </w:p>
    </w:sdtContent>
  </w:sdt>
  <w:p w:rsidR="006D5AA9" w:rsidRDefault="006D5AA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C89" w:rsidRDefault="001F6C89" w:rsidP="00540D44">
      <w:r>
        <w:separator/>
      </w:r>
    </w:p>
  </w:footnote>
  <w:footnote w:type="continuationSeparator" w:id="0">
    <w:p w:rsidR="001F6C89" w:rsidRDefault="001F6C89" w:rsidP="00540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1A55DC"/>
    <w:multiLevelType w:val="hybridMultilevel"/>
    <w:tmpl w:val="CEF41178"/>
    <w:lvl w:ilvl="0" w:tplc="9570527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6B2"/>
    <w:multiLevelType w:val="hybridMultilevel"/>
    <w:tmpl w:val="EFFE6BD0"/>
    <w:lvl w:ilvl="0" w:tplc="6DC800E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8D778D"/>
    <w:multiLevelType w:val="hybridMultilevel"/>
    <w:tmpl w:val="0F34AF34"/>
    <w:lvl w:ilvl="0" w:tplc="094617A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541F34"/>
    <w:multiLevelType w:val="hybridMultilevel"/>
    <w:tmpl w:val="83E0878A"/>
    <w:lvl w:ilvl="0" w:tplc="972ABDE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27"/>
    <w:rsid w:val="00007F50"/>
    <w:rsid w:val="000523D3"/>
    <w:rsid w:val="00095EF8"/>
    <w:rsid w:val="00096A03"/>
    <w:rsid w:val="000A7B50"/>
    <w:rsid w:val="000B5C08"/>
    <w:rsid w:val="000C5BE4"/>
    <w:rsid w:val="001319A6"/>
    <w:rsid w:val="001F6C89"/>
    <w:rsid w:val="001F7EA4"/>
    <w:rsid w:val="002A1C4E"/>
    <w:rsid w:val="002C41C1"/>
    <w:rsid w:val="002E3554"/>
    <w:rsid w:val="00322DEE"/>
    <w:rsid w:val="00340542"/>
    <w:rsid w:val="00377BFD"/>
    <w:rsid w:val="0038136B"/>
    <w:rsid w:val="003C0ED2"/>
    <w:rsid w:val="0040024B"/>
    <w:rsid w:val="00422E8A"/>
    <w:rsid w:val="00444BD0"/>
    <w:rsid w:val="0045575D"/>
    <w:rsid w:val="00483F48"/>
    <w:rsid w:val="004B24FC"/>
    <w:rsid w:val="004B54C0"/>
    <w:rsid w:val="004D2A8D"/>
    <w:rsid w:val="00530887"/>
    <w:rsid w:val="00533967"/>
    <w:rsid w:val="00540D44"/>
    <w:rsid w:val="00582810"/>
    <w:rsid w:val="005905B7"/>
    <w:rsid w:val="005967A0"/>
    <w:rsid w:val="005C4710"/>
    <w:rsid w:val="005D2C18"/>
    <w:rsid w:val="005F429B"/>
    <w:rsid w:val="00634715"/>
    <w:rsid w:val="006746EB"/>
    <w:rsid w:val="006770D1"/>
    <w:rsid w:val="00677B4D"/>
    <w:rsid w:val="006A77D3"/>
    <w:rsid w:val="006C37A5"/>
    <w:rsid w:val="006D5AA9"/>
    <w:rsid w:val="006E7197"/>
    <w:rsid w:val="00711541"/>
    <w:rsid w:val="007525CF"/>
    <w:rsid w:val="007942EC"/>
    <w:rsid w:val="007C46EE"/>
    <w:rsid w:val="007D69D7"/>
    <w:rsid w:val="007F3145"/>
    <w:rsid w:val="00803A27"/>
    <w:rsid w:val="00807D6E"/>
    <w:rsid w:val="008317FA"/>
    <w:rsid w:val="00854C8C"/>
    <w:rsid w:val="008A2DBC"/>
    <w:rsid w:val="00906C2B"/>
    <w:rsid w:val="00941321"/>
    <w:rsid w:val="009475C4"/>
    <w:rsid w:val="009A2AAC"/>
    <w:rsid w:val="00B3526B"/>
    <w:rsid w:val="00B61D3B"/>
    <w:rsid w:val="00B87290"/>
    <w:rsid w:val="00C079E9"/>
    <w:rsid w:val="00C15EB7"/>
    <w:rsid w:val="00C30827"/>
    <w:rsid w:val="00C40FC4"/>
    <w:rsid w:val="00C90FB2"/>
    <w:rsid w:val="00CD2B3C"/>
    <w:rsid w:val="00CF7119"/>
    <w:rsid w:val="00D21664"/>
    <w:rsid w:val="00D46F67"/>
    <w:rsid w:val="00DB78D5"/>
    <w:rsid w:val="00E61FEB"/>
    <w:rsid w:val="00E66048"/>
    <w:rsid w:val="00E70AA7"/>
    <w:rsid w:val="00E74423"/>
    <w:rsid w:val="00E81671"/>
    <w:rsid w:val="00EA5F23"/>
    <w:rsid w:val="00EB3F39"/>
    <w:rsid w:val="00F26A2F"/>
    <w:rsid w:val="00F67FC6"/>
    <w:rsid w:val="00F85AD1"/>
    <w:rsid w:val="00FA3EFD"/>
    <w:rsid w:val="00FC0137"/>
    <w:rsid w:val="00FC2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19A2A40-35C5-4513-BB0B-E029DAE63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4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3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3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67F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6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0D44"/>
    <w:rPr>
      <w:rFonts w:ascii="Arial" w:eastAsia="Times New Roman" w:hAnsi="Arial" w:cs="Arial"/>
      <w:lang w:eastAsia="ru-RU"/>
    </w:rPr>
  </w:style>
  <w:style w:type="paragraph" w:styleId="a7">
    <w:name w:val="footer"/>
    <w:basedOn w:val="a"/>
    <w:link w:val="a8"/>
    <w:uiPriority w:val="99"/>
    <w:unhideWhenUsed/>
    <w:rsid w:val="00540D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0D44"/>
    <w:rPr>
      <w:rFonts w:ascii="Arial" w:eastAsia="Times New Roman" w:hAnsi="Arial" w:cs="Arial"/>
      <w:lang w:eastAsia="ru-RU"/>
    </w:rPr>
  </w:style>
  <w:style w:type="paragraph" w:styleId="a9">
    <w:name w:val="List Paragraph"/>
    <w:basedOn w:val="a"/>
    <w:uiPriority w:val="34"/>
    <w:qFormat/>
    <w:rsid w:val="00E70AA7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B87290"/>
    <w:pPr>
      <w:widowControl/>
      <w:autoSpaceDE/>
      <w:autoSpaceDN/>
      <w:adjustRightInd/>
      <w:ind w:firstLine="0"/>
      <w:jc w:val="lef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B87290"/>
    <w:rPr>
      <w:rFonts w:ascii="Times New Roman" w:hAnsi="Times New Roman" w:cs="Times New Roman"/>
      <w:sz w:val="20"/>
      <w:szCs w:val="20"/>
    </w:rPr>
  </w:style>
  <w:style w:type="paragraph" w:customStyle="1" w:styleId="1">
    <w:name w:val="Знак сноски1"/>
    <w:basedOn w:val="a"/>
    <w:link w:val="ac"/>
    <w:uiPriority w:val="99"/>
    <w:rsid w:val="00B87290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vertAlign w:val="superscript"/>
    </w:rPr>
  </w:style>
  <w:style w:type="character" w:styleId="ac">
    <w:name w:val="footnote reference"/>
    <w:link w:val="1"/>
    <w:uiPriority w:val="99"/>
    <w:rsid w:val="00B87290"/>
    <w:rPr>
      <w:rFonts w:ascii="Calibri" w:eastAsia="Times New Roman" w:hAnsi="Calibri" w:cs="Times New Roman"/>
      <w:sz w:val="20"/>
      <w:szCs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nach_kadr</dc:creator>
  <cp:lastModifiedBy>USER</cp:lastModifiedBy>
  <cp:revision>9</cp:revision>
  <cp:lastPrinted>2023-03-10T07:47:00Z</cp:lastPrinted>
  <dcterms:created xsi:type="dcterms:W3CDTF">2023-03-06T08:34:00Z</dcterms:created>
  <dcterms:modified xsi:type="dcterms:W3CDTF">2023-03-24T06:54:00Z</dcterms:modified>
</cp:coreProperties>
</file>